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0" w:rsidRDefault="00EA1660" w:rsidP="00EA1660">
      <w:pPr>
        <w:ind w:left="5670"/>
        <w:rPr>
          <w:lang w:val="uk-UA"/>
        </w:rPr>
      </w:pPr>
      <w:r>
        <w:rPr>
          <w:lang w:val="uk-UA"/>
        </w:rPr>
        <w:t>Додаток 2 до Положення про членство та членські внески Асоціації «Річки України»</w:t>
      </w:r>
    </w:p>
    <w:p w:rsidR="00EA1660" w:rsidRDefault="00EA1660" w:rsidP="00EA1660">
      <w:pPr>
        <w:spacing w:after="0"/>
        <w:ind w:firstLine="708"/>
        <w:rPr>
          <w:lang w:val="uk-UA"/>
        </w:rPr>
      </w:pPr>
    </w:p>
    <w:p w:rsidR="00EA1660" w:rsidRDefault="00EA1660" w:rsidP="00EA1660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Анкета члена Асоціації «Річки України»</w:t>
      </w:r>
    </w:p>
    <w:p w:rsidR="00EA1660" w:rsidRDefault="00EA1660" w:rsidP="00EA1660">
      <w:pPr>
        <w:spacing w:after="0"/>
        <w:jc w:val="center"/>
        <w:rPr>
          <w:b/>
          <w:lang w:val="uk-UA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2978"/>
        <w:gridCol w:w="142"/>
        <w:gridCol w:w="991"/>
        <w:gridCol w:w="2408"/>
        <w:gridCol w:w="2267"/>
      </w:tblGrid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Повне найменування Заявника</w:t>
            </w: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на українській мові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ind w:right="34"/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на англійській мові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Скорочене найменування Заявника (за наявності)</w:t>
            </w: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на українській мові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ind w:right="-540"/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на англійській мові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 xml:space="preserve">Організаційно правова форма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 xml:space="preserve">Адреса місцезнаходження </w:t>
            </w: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за установчими документами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фактичне місцезнаходження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autoSpaceDE w:val="0"/>
              <w:autoSpaceDN w:val="0"/>
              <w:rPr>
                <w:lang w:val="uk-UA"/>
              </w:rPr>
            </w:pPr>
          </w:p>
          <w:p w:rsidR="00EA1660" w:rsidRDefault="00EA1660">
            <w:pPr>
              <w:autoSpaceDE w:val="0"/>
              <w:autoSpaceDN w:val="0"/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Зв'язок (тел./ факс)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Ідентифікаційний код/ реєстраційний код для нерезидента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Розмір статутного капіталу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Інформація про виконавчий орган: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rFonts w:eastAsia="Calibri"/>
                <w:lang w:val="uk-UA"/>
              </w:rPr>
              <w:t>Назва та номер документу,</w:t>
            </w:r>
            <w:r>
              <w:rPr>
                <w:lang w:val="uk-UA"/>
              </w:rPr>
              <w:t xml:space="preserve">  на підставі якого призначена/</w:t>
            </w:r>
            <w:r>
              <w:rPr>
                <w:rFonts w:eastAsia="Calibri"/>
                <w:lang w:val="uk-UA"/>
              </w:rPr>
              <w:t>обрана особа (протокол, наказ, інше)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 xml:space="preserve">Інформація про учасників/акціонерів, які прямо або опосередковано володіють 10 і більше відсотків акцій/часток у статутному капіталі </w:t>
            </w: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10.1. 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Найменування юридичної особи/ПІБ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Cs w:val="24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код/реєстраційний номер (для юридичної особи – нерезидента)/  </w:t>
            </w:r>
          </w:p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Реєстраційний номер облікової картки платника податків згідно з Державним реєстром фізичних осіб – платників податків та інших обов’язкових платежів (для фізичних осіб)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Cs w:val="24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Адреса місцезнаходження/проживання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Частка в юридичній особі (вказується прямий або опосередкований вплив)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10.2.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Найменування юридичної особи/ПІБ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код/реєстраційний номер (для юридичної особи – нерезидента)/  </w:t>
            </w:r>
          </w:p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lastRenderedPageBreak/>
              <w:t>Реєстраційний номер облікової картки платника податків згідно з Державним реєстром фізичних осіб – платників податків та інших обов’язкових платежів (для фізичних осіб)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Адреса місцезнаходження/проживання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Частка в юридичній особі (вказується прямий або опосередкований вплив)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</w:tr>
      <w:tr w:rsidR="00EA1660" w:rsidTr="00EA166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lang w:val="uk-UA"/>
              </w:rPr>
              <w:t>11.</w:t>
            </w:r>
            <w:r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 xml:space="preserve">Основні види економічної діяльності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szCs w:val="24"/>
                <w:lang w:val="uk-UA"/>
              </w:rPr>
            </w:pPr>
          </w:p>
        </w:tc>
      </w:tr>
      <w:tr w:rsidR="00EA1660" w:rsidTr="00EA1660">
        <w:trPr>
          <w:trHeight w:val="25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  <w:r>
              <w:rPr>
                <w:lang w:val="uk-UA"/>
              </w:rPr>
              <w:t>Найменування виду господарської діяльності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Обсяг виробництва </w:t>
            </w:r>
          </w:p>
          <w:p w:rsidR="00EA1660" w:rsidRDefault="00EA1660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(за результатами останнього звітного року)</w:t>
            </w:r>
          </w:p>
        </w:tc>
      </w:tr>
      <w:tr w:rsidR="00EA1660" w:rsidTr="00EA1660">
        <w:trPr>
          <w:trHeight w:val="255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0" w:rsidRDefault="00EA1660">
            <w:pPr>
              <w:rPr>
                <w:rFonts w:asciiTheme="minorHAnsi" w:hAnsiTheme="minorHAnsi" w:cstheme="minorBidi"/>
                <w:b/>
                <w:sz w:val="22"/>
                <w:lang w:val="uk-UA"/>
              </w:rPr>
            </w:pPr>
          </w:p>
        </w:tc>
        <w:tc>
          <w:tcPr>
            <w:tcW w:w="20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натуральній формі (фізична одиниця виміру:  тон, кг,шт.)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грошовій формі (тис. грн.)</w:t>
            </w:r>
          </w:p>
        </w:tc>
      </w:tr>
      <w:tr w:rsidR="00EA1660" w:rsidTr="00EA1660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1660" w:rsidTr="00EA1660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1660" w:rsidTr="00EA1660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1660" w:rsidTr="00EA1660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1660" w:rsidTr="00EA1660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b/>
                <w:sz w:val="22"/>
                <w:lang w:val="uk-UA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rPr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0" w:rsidRDefault="00EA16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A1660" w:rsidRDefault="00EA1660" w:rsidP="00EA1660">
      <w:pPr>
        <w:spacing w:after="0"/>
        <w:rPr>
          <w:b/>
          <w:lang w:val="uk-UA"/>
        </w:rPr>
      </w:pPr>
    </w:p>
    <w:p w:rsidR="00EA1660" w:rsidRDefault="00EA1660" w:rsidP="00EA1660">
      <w:pPr>
        <w:spacing w:after="0"/>
        <w:rPr>
          <w:b/>
          <w:lang w:val="uk-UA"/>
        </w:rPr>
      </w:pPr>
      <w:r>
        <w:rPr>
          <w:b/>
          <w:lang w:val="uk-UA"/>
        </w:rPr>
        <w:t xml:space="preserve">Посада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/_________________/  ПІБ</w:t>
      </w:r>
    </w:p>
    <w:p w:rsidR="00EA1660" w:rsidRDefault="00EA1660" w:rsidP="00EA1660">
      <w:pPr>
        <w:rPr>
          <w:lang w:val="uk-UA"/>
        </w:rPr>
      </w:pPr>
    </w:p>
    <w:p w:rsidR="00EA1660" w:rsidRDefault="00EA1660" w:rsidP="00EA1660">
      <w:pPr>
        <w:rPr>
          <w:lang w:val="uk-UA"/>
        </w:rPr>
      </w:pPr>
    </w:p>
    <w:p w:rsidR="00EA1660" w:rsidRDefault="00EA1660" w:rsidP="00EA1660">
      <w:pPr>
        <w:rPr>
          <w:lang w:val="uk-UA"/>
        </w:rPr>
      </w:pPr>
    </w:p>
    <w:p w:rsidR="002A5497" w:rsidRDefault="002A5497">
      <w:bookmarkStart w:id="0" w:name="_GoBack"/>
      <w:bookmarkEnd w:id="0"/>
    </w:p>
    <w:sectPr w:rsidR="002A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C"/>
    <w:rsid w:val="00257ABC"/>
    <w:rsid w:val="002A5497"/>
    <w:rsid w:val="00E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2</cp:revision>
  <dcterms:created xsi:type="dcterms:W3CDTF">2015-09-15T08:24:00Z</dcterms:created>
  <dcterms:modified xsi:type="dcterms:W3CDTF">2015-09-15T08:24:00Z</dcterms:modified>
</cp:coreProperties>
</file>